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907C6" w:rsidP="00354219">
      <w:pPr>
        <w:pStyle w:val="Title"/>
        <w:spacing w:before="0"/>
        <w:jc w:val="left"/>
        <w:rPr>
          <w:b w:val="0"/>
          <w:color w:val="000000" w:themeColor="text1"/>
          <w:sz w:val="22"/>
          <w:szCs w:val="22"/>
        </w:rPr>
      </w:pPr>
    </w:p>
    <w:p w:rsidR="007C3F81" w:rsidRPr="00262B9E" w:rsidP="00354219">
      <w:pPr>
        <w:pStyle w:val="Title"/>
        <w:jc w:val="left"/>
        <w:rPr>
          <w:b w:val="0"/>
          <w:color w:val="000000" w:themeColor="text1"/>
          <w:sz w:val="22"/>
          <w:szCs w:val="22"/>
        </w:rPr>
      </w:pPr>
    </w:p>
    <w:p w:rsidR="00A907C6" w:rsidRPr="00262B9E" w:rsidP="00A907C6">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A907C6" w:rsidRPr="00262B9E" w:rsidP="00A907C6">
      <w:pPr>
        <w:jc w:val="center"/>
        <w:rPr>
          <w:b/>
          <w:color w:val="FF0000"/>
          <w:sz w:val="24"/>
          <w:szCs w:val="24"/>
        </w:rPr>
      </w:pPr>
      <w:r>
        <w:rPr>
          <w:b/>
          <w:color w:val="FF0000"/>
          <w:sz w:val="24"/>
          <w:szCs w:val="24"/>
        </w:rPr>
        <w:t>1</w:t>
      </w:r>
      <w:r>
        <w:rPr>
          <w:b/>
          <w:color w:val="FF0000"/>
          <w:sz w:val="24"/>
          <w:szCs w:val="24"/>
        </w:rPr>
        <w:t>5</w:t>
      </w:r>
      <w:r w:rsidRPr="00262B9E">
        <w:rPr>
          <w:b/>
          <w:color w:val="FF0000"/>
          <w:sz w:val="24"/>
          <w:szCs w:val="24"/>
        </w:rPr>
        <w:t>.</w:t>
      </w:r>
      <w:r>
        <w:rPr>
          <w:b/>
          <w:color w:val="FF0000"/>
          <w:sz w:val="24"/>
          <w:szCs w:val="24"/>
        </w:rPr>
        <w:t>HAFTA</w:t>
      </w:r>
    </w:p>
    <w:p w:rsidR="00A907C6" w:rsidP="00A907C6">
      <w:pPr>
        <w:jc w:val="center"/>
        <w:rPr>
          <w:sz w:val="24"/>
          <w:szCs w:val="24"/>
        </w:rPr>
      </w:pPr>
      <w:r>
        <w:rPr>
          <w:sz w:val="24"/>
          <w:szCs w:val="24"/>
        </w:rPr>
        <w:t>22-26</w:t>
      </w:r>
      <w:r>
        <w:rPr>
          <w:sz w:val="24"/>
          <w:szCs w:val="24"/>
        </w:rPr>
        <w:t xml:space="preserve"> ARALIK</w:t>
      </w:r>
      <w:r w:rsidRPr="00262B9E">
        <w:rPr>
          <w:sz w:val="24"/>
          <w:szCs w:val="24"/>
        </w:rPr>
        <w:t xml:space="preserve"> 2025</w:t>
      </w:r>
    </w:p>
    <w:p w:rsidR="00354219" w:rsidRPr="00262B9E" w:rsidP="00354219">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54219"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3.ÜNİTE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C7DE1" w:rsidP="00A13948">
            <w:pPr>
              <w:rPr>
                <w:b/>
                <w:color w:val="FF0000"/>
                <w:sz w:val="22"/>
                <w:szCs w:val="22"/>
              </w:rPr>
            </w:pPr>
            <w:r w:rsidRPr="00AC7DE1">
              <w:rPr>
                <w:b/>
                <w:color w:val="FF0000"/>
                <w:sz w:val="22"/>
                <w:szCs w:val="22"/>
              </w:rPr>
              <w:t>*Nüfus ve Yer Şekilleri</w:t>
            </w:r>
          </w:p>
        </w:tc>
      </w:tr>
    </w:tbl>
    <w:p w:rsidR="00354219" w:rsidRPr="00262B9E" w:rsidP="00354219">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54219"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262B9E" w:rsidP="00A13948">
            <w:pPr>
              <w:tabs>
                <w:tab w:val="left" w:pos="284"/>
              </w:tabs>
              <w:jc w:val="both"/>
              <w:rPr>
                <w:color w:val="000000" w:themeColor="text1"/>
                <w:sz w:val="22"/>
                <w:szCs w:val="22"/>
              </w:rPr>
            </w:pPr>
            <w:r w:rsidRPr="00262B9E">
              <w:rPr>
                <w:color w:val="000000" w:themeColor="text1"/>
                <w:sz w:val="22"/>
                <w:szCs w:val="22"/>
              </w:rPr>
              <w:t>SB.4.3.5. Yaşadığı yerin coğrafi özellikleri ile ilgili çıkarımlarda bulunur.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354219"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54219"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54219"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262B9E" w:rsidP="00A13948">
            <w:pPr>
              <w:autoSpaceDE w:val="0"/>
              <w:autoSpaceDN w:val="0"/>
              <w:adjustRightInd w:val="0"/>
              <w:rPr>
                <w:bCs/>
                <w:color w:val="000000" w:themeColor="text1"/>
                <w:sz w:val="22"/>
                <w:szCs w:val="22"/>
              </w:rPr>
            </w:pPr>
            <w:r w:rsidRPr="00262B9E">
              <w:rPr>
                <w:color w:val="000000" w:themeColor="text1"/>
                <w:sz w:val="22"/>
                <w:szCs w:val="22"/>
              </w:rPr>
              <w:t>Şavşat’ı Tanıyoruz</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Yaşadığınız yerin coğrafi özelliklerini tanıtmanız istense nasıl anlatırsınız?  Hazırlık sorusu ile derse giriş yapılır</w:t>
            </w:r>
          </w:p>
          <w:p w:rsidR="00354219" w:rsidRPr="00262B9E" w:rsidP="00A13948">
            <w:pPr>
              <w:rPr>
                <w:color w:val="000000" w:themeColor="text1"/>
                <w:sz w:val="22"/>
                <w:szCs w:val="22"/>
              </w:rPr>
            </w:pPr>
            <w:r w:rsidRPr="00262B9E">
              <w:rPr>
                <w:color w:val="000000" w:themeColor="text1"/>
                <w:sz w:val="22"/>
                <w:szCs w:val="22"/>
              </w:rPr>
              <w:t>ŞAVŞAT adlı şiir örneği okunarak devam edilir. Şiir ve görsellere bakarak sorular cevaplanır.</w:t>
            </w:r>
          </w:p>
          <w:p w:rsidR="00354219" w:rsidRPr="00262B9E" w:rsidP="00A13948">
            <w:pPr>
              <w:rPr>
                <w:color w:val="000000" w:themeColor="text1"/>
                <w:sz w:val="22"/>
                <w:szCs w:val="22"/>
              </w:rPr>
            </w:pPr>
            <w:r w:rsidRPr="00262B9E">
              <w:rPr>
                <w:color w:val="000000" w:themeColor="text1"/>
                <w:sz w:val="22"/>
                <w:szCs w:val="22"/>
              </w:rPr>
              <w:t>Haritanın tanımı verilir.</w:t>
            </w:r>
          </w:p>
          <w:p w:rsidR="00354219" w:rsidRPr="00262B9E" w:rsidP="00A13948">
            <w:pPr>
              <w:rPr>
                <w:color w:val="000000" w:themeColor="text1"/>
                <w:sz w:val="22"/>
                <w:szCs w:val="22"/>
                <w:shd w:val="clear" w:color="auto" w:fill="FFFFFF"/>
              </w:rPr>
            </w:pPr>
            <w:r w:rsidRPr="00262B9E">
              <w:rPr>
                <w:color w:val="000000" w:themeColor="text1"/>
                <w:sz w:val="22"/>
                <w:szCs w:val="22"/>
                <w:u w:val="single"/>
              </w:rPr>
              <w:t>Harita:</w:t>
            </w:r>
            <w:r w:rsidRPr="00262B9E">
              <w:rPr>
                <w:color w:val="000000" w:themeColor="text1"/>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rsidR="00354219" w:rsidRPr="00262B9E" w:rsidP="00A13948">
            <w:pPr>
              <w:rPr>
                <w:color w:val="000000" w:themeColor="text1"/>
                <w:sz w:val="22"/>
                <w:szCs w:val="22"/>
                <w:shd w:val="clear" w:color="auto" w:fill="FFFFFF"/>
              </w:rPr>
            </w:pPr>
            <w:r w:rsidRPr="00262B9E">
              <w:rPr>
                <w:color w:val="000000" w:themeColor="text1"/>
                <w:sz w:val="22"/>
                <w:szCs w:val="22"/>
                <w:u w:val="single"/>
                <w:shd w:val="clear" w:color="auto" w:fill="FFFFFF"/>
              </w:rPr>
              <w:t>İdari Harita:</w:t>
            </w:r>
            <w:r w:rsidRPr="00262B9E">
              <w:rPr>
                <w:color w:val="000000" w:themeColor="text1"/>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rsidR="00354219" w:rsidRPr="00262B9E" w:rsidP="00A13948">
            <w:pPr>
              <w:pStyle w:val="NormalWeb"/>
              <w:spacing w:before="30" w:beforeAutospacing="0" w:after="30" w:afterAutospacing="0"/>
              <w:rPr>
                <w:color w:val="000000" w:themeColor="text1"/>
                <w:sz w:val="22"/>
                <w:szCs w:val="22"/>
              </w:rPr>
            </w:pPr>
            <w:r w:rsidRPr="00262B9E">
              <w:rPr>
                <w:color w:val="000000" w:themeColor="text1"/>
                <w:sz w:val="22"/>
                <w:szCs w:val="22"/>
                <w:u w:val="single"/>
                <w:shd w:val="clear" w:color="auto" w:fill="FFFFFF"/>
              </w:rPr>
              <w:t>Fiziki Harita:</w:t>
            </w:r>
            <w:r w:rsidRPr="00262B9E">
              <w:rPr>
                <w:color w:val="000000" w:themeColor="text1"/>
                <w:sz w:val="22"/>
                <w:szCs w:val="22"/>
              </w:rPr>
              <w:t xml:space="preserve"> Yeryüzü şekillerini (ova, dağ, plato, sırt, boyun vb), yer şekillerinin yükselti ve eğim gibi fiziki özelliklerini gösteren haritalardır. Bu haritalarda kullanılan renkler yükselti basamaklarını ifade eder. Renk tonu koyulaştıkça yükselti değeri artar.</w:t>
            </w:r>
          </w:p>
          <w:p w:rsidR="00354219" w:rsidRPr="00262B9E" w:rsidP="00A13948">
            <w:pPr>
              <w:rPr>
                <w:color w:val="000000" w:themeColor="text1"/>
                <w:sz w:val="22"/>
                <w:szCs w:val="22"/>
              </w:rPr>
            </w:pPr>
            <w:r w:rsidRPr="00262B9E">
              <w:rPr>
                <w:color w:val="000000" w:themeColor="text1"/>
                <w:sz w:val="22"/>
                <w:szCs w:val="22"/>
              </w:rPr>
              <w:t xml:space="preserve">Ders kitabındaki bilgilendirici metinler okutularak etkinlikleri yapılır. Örnek açıklamalar incelenir. </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Bireysel Öğrenme Etkinlikleri</w:t>
            </w:r>
          </w:p>
          <w:p w:rsidR="00354219"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354219"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354219" w:rsidRPr="00262B9E" w:rsidP="00A13948">
            <w:pPr>
              <w:pStyle w:val="BodyTextIndent"/>
              <w:ind w:left="0" w:firstLine="0"/>
              <w:rPr>
                <w:color w:val="000000" w:themeColor="text1"/>
                <w:sz w:val="22"/>
                <w:szCs w:val="22"/>
              </w:rPr>
            </w:pPr>
            <w:r w:rsidRPr="00262B9E">
              <w:rPr>
                <w:color w:val="000000" w:themeColor="text1"/>
                <w:sz w:val="22"/>
                <w:szCs w:val="22"/>
              </w:rPr>
              <w:t>Ülkemizi güzelliklerini tanıtan edebi eserlere örnekler bulunuz .</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Grupla Öğrenme Etkinlikleri</w:t>
            </w:r>
          </w:p>
          <w:p w:rsidR="00354219"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Ailenizin doğup büyüdüğü yerleri sınıf arkadaşlarınız ile karşılaştırın.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354219" w:rsidRPr="00262B9E" w:rsidP="00354219">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354219"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354219"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354219"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354219"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354219" w:rsidRPr="00262B9E" w:rsidP="00821A64">
            <w:pPr>
              <w:numPr>
                <w:ilvl w:val="0"/>
                <w:numId w:val="17"/>
              </w:numPr>
              <w:tabs>
                <w:tab w:val="left" w:pos="224"/>
                <w:tab w:val="left" w:pos="366"/>
              </w:tabs>
              <w:rPr>
                <w:color w:val="000000" w:themeColor="text1"/>
                <w:sz w:val="22"/>
                <w:szCs w:val="22"/>
              </w:rPr>
            </w:pPr>
            <w:r w:rsidRPr="00262B9E">
              <w:rPr>
                <w:color w:val="000000" w:themeColor="text1"/>
                <w:sz w:val="22"/>
                <w:szCs w:val="22"/>
              </w:rPr>
              <w:t>Dağları, nehirleri, ovaları gösteren haritaya ne denir.</w:t>
            </w:r>
          </w:p>
          <w:p w:rsidR="00354219"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354219" w:rsidRPr="00262B9E" w:rsidP="00821A64">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354219" w:rsidRPr="00262B9E" w:rsidP="00821A64">
            <w:pPr>
              <w:numPr>
                <w:ilvl w:val="0"/>
                <w:numId w:val="17"/>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354219" w:rsidRPr="00262B9E" w:rsidP="00A13948">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354219"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262B9E" w:rsidP="00A13948">
            <w:pPr>
              <w:rPr>
                <w:color w:val="000000" w:themeColor="text1"/>
                <w:sz w:val="22"/>
                <w:szCs w:val="22"/>
              </w:rPr>
            </w:pPr>
            <w:r w:rsidRPr="00262B9E">
              <w:rPr>
                <w:bCs/>
                <w:color w:val="000000" w:themeColor="text1"/>
                <w:sz w:val="22"/>
                <w:szCs w:val="22"/>
              </w:rPr>
              <w:t xml:space="preserve">  </w:t>
            </w:r>
          </w:p>
        </w:tc>
      </w:tr>
    </w:tbl>
    <w:p w:rsidR="00354219" w:rsidRPr="00262B9E" w:rsidP="00354219">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54219" w:rsidRPr="00262B9E" w:rsidP="00A13948">
            <w:pPr>
              <w:rPr>
                <w:color w:val="000000" w:themeColor="text1"/>
                <w:sz w:val="22"/>
                <w:szCs w:val="22"/>
              </w:rPr>
            </w:pPr>
            <w:r w:rsidRPr="00262B9E">
              <w:rPr>
                <w:color w:val="000000" w:themeColor="text1"/>
                <w:sz w:val="22"/>
                <w:szCs w:val="22"/>
              </w:rPr>
              <w:t xml:space="preserve">Planın Uygulanmasına </w:t>
            </w:r>
          </w:p>
          <w:p w:rsidR="00354219"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262B9E" w:rsidP="00A13948">
            <w:pPr>
              <w:spacing w:line="240" w:lineRule="exact"/>
              <w:rPr>
                <w:color w:val="000000" w:themeColor="text1"/>
                <w:sz w:val="22"/>
                <w:szCs w:val="22"/>
              </w:rPr>
            </w:pPr>
            <w:r w:rsidRPr="00262B9E">
              <w:rPr>
                <w:color w:val="000000" w:themeColor="text1"/>
                <w:sz w:val="22"/>
                <w:szCs w:val="22"/>
              </w:rPr>
              <w:t>Türkiye’nin Siyasi ve Fiziki Haritası öğrencilerle birlikte incelenir. Bu kazanım işlenirken edebi ürünlerden yararlanılır.</w:t>
            </w:r>
          </w:p>
        </w:tc>
      </w:tr>
    </w:tbl>
    <w:p w:rsidR="00354219" w:rsidRPr="00262B9E" w:rsidP="00354219">
      <w:pPr>
        <w:pStyle w:val="Title"/>
        <w:jc w:val="left"/>
        <w:rPr>
          <w:b w:val="0"/>
          <w:color w:val="000000" w:themeColor="text1"/>
          <w:sz w:val="22"/>
          <w:szCs w:val="22"/>
        </w:rPr>
      </w:pPr>
    </w:p>
    <w:p w:rsidR="00354219" w:rsidRPr="00262B9E" w:rsidP="00354219">
      <w:pPr>
        <w:pStyle w:val="Title"/>
        <w:jc w:val="left"/>
        <w:rPr>
          <w:b w:val="0"/>
          <w:color w:val="000000" w:themeColor="text1"/>
          <w:sz w:val="22"/>
          <w:szCs w:val="22"/>
        </w:rPr>
      </w:pPr>
    </w:p>
    <w:p w:rsidR="00354219" w:rsidRPr="00262B9E" w:rsidP="00354219">
      <w:pPr>
        <w:pStyle w:val="Title"/>
        <w:jc w:val="left"/>
        <w:rPr>
          <w:b w:val="0"/>
          <w:color w:val="000000" w:themeColor="text1"/>
          <w:sz w:val="22"/>
          <w:szCs w:val="22"/>
        </w:rPr>
      </w:pPr>
    </w:p>
    <w:p w:rsidR="00354219" w:rsidRPr="00262B9E" w:rsidP="00354219">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354219" w:rsidRPr="00262B9E" w:rsidP="00C05D9A">
      <w:pPr>
        <w:pStyle w:val="Title"/>
        <w:jc w:val="left"/>
        <w:rPr>
          <w:b w:val="0"/>
          <w:color w:val="000000" w:themeColor="text1"/>
          <w:sz w:val="22"/>
          <w:szCs w:val="22"/>
        </w:rPr>
      </w:pPr>
    </w:p>
    <w:p w:rsidR="004079A4" w:rsidRPr="00262B9E" w:rsidP="00C05D9A">
      <w:pPr>
        <w:pStyle w:val="Title"/>
        <w:jc w:val="left"/>
        <w:rPr>
          <w:b w:val="0"/>
          <w:color w:val="000000" w:themeColor="text1"/>
          <w:sz w:val="22"/>
          <w:szCs w:val="22"/>
        </w:rPr>
      </w:pPr>
    </w:p>
    <w:p w:rsidR="004079A4" w:rsidRPr="00262B9E" w:rsidP="00C05D9A">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2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